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7BE72" w14:textId="2CF3A192" w:rsidR="006815F8" w:rsidRDefault="006815F8" w:rsidP="00681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A44752" w:rsidRPr="00A44752">
        <w:rPr>
          <w:b/>
          <w:i/>
          <w:noProof/>
          <w:sz w:val="28"/>
        </w:rPr>
        <w:t>S3-240354</w:t>
      </w:r>
    </w:p>
    <w:p w14:paraId="3A7BAEE1" w14:textId="261203A4" w:rsidR="004E3939" w:rsidRPr="00DA53A0" w:rsidRDefault="006815F8" w:rsidP="006815F8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  <w:r w:rsidR="001848E9" w:rsidRPr="001848E9">
        <w:rPr>
          <w:noProof/>
          <w:sz w:val="24"/>
          <w:lang w:eastAsia="en-US"/>
        </w:rPr>
        <w:t xml:space="preserve"> 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589397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217D">
        <w:rPr>
          <w:rFonts w:ascii="Arial" w:hAnsi="Arial" w:cs="Arial"/>
          <w:b/>
          <w:sz w:val="22"/>
          <w:szCs w:val="22"/>
        </w:rPr>
        <w:t xml:space="preserve">LS reply on </w:t>
      </w:r>
      <w:r w:rsidR="009F5554" w:rsidRPr="009F5554">
        <w:rPr>
          <w:rFonts w:ascii="Arial" w:hAnsi="Arial" w:cs="Arial"/>
          <w:b/>
          <w:sz w:val="22"/>
          <w:szCs w:val="22"/>
        </w:rPr>
        <w:t>clarification on home network triggered re-authentication</w:t>
      </w:r>
    </w:p>
    <w:p w14:paraId="06BA196E" w14:textId="644C3819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AE217D">
        <w:rPr>
          <w:rFonts w:ascii="Arial" w:hAnsi="Arial" w:cs="Arial"/>
          <w:b/>
          <w:sz w:val="22"/>
          <w:szCs w:val="22"/>
        </w:rPr>
        <w:t>Response</w:t>
      </w:r>
      <w:r w:rsidRPr="004E3939">
        <w:rPr>
          <w:rFonts w:ascii="Arial" w:hAnsi="Arial" w:cs="Arial"/>
          <w:b/>
          <w:sz w:val="22"/>
          <w:szCs w:val="22"/>
        </w:rPr>
        <w:t xml:space="preserve">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140E19" w:rsidRPr="00140E19">
        <w:rPr>
          <w:rFonts w:ascii="Arial" w:hAnsi="Arial" w:cs="Arial"/>
          <w:sz w:val="22"/>
          <w:szCs w:val="22"/>
        </w:rPr>
        <w:t>S3-240220</w:t>
      </w:r>
      <w:r w:rsidR="00135C71">
        <w:rPr>
          <w:rFonts w:ascii="Arial" w:hAnsi="Arial" w:cs="Arial"/>
          <w:sz w:val="22"/>
          <w:szCs w:val="22"/>
        </w:rPr>
        <w:t>/</w:t>
      </w:r>
      <w:r w:rsidR="003836F6" w:rsidRPr="003836F6">
        <w:rPr>
          <w:rFonts w:ascii="Arial" w:hAnsi="Arial" w:cs="Arial"/>
          <w:sz w:val="22"/>
          <w:szCs w:val="22"/>
        </w:rPr>
        <w:t>C4-235577</w:t>
      </w:r>
      <w:r w:rsidR="00135C71">
        <w:rPr>
          <w:rFonts w:ascii="Arial" w:hAnsi="Arial" w:cs="Arial"/>
          <w:sz w:val="22"/>
          <w:szCs w:val="22"/>
        </w:rPr>
        <w:t xml:space="preserve"> </w:t>
      </w:r>
      <w:r w:rsidR="00526514" w:rsidRPr="00526514">
        <w:rPr>
          <w:rFonts w:ascii="Arial" w:hAnsi="Arial" w:cs="Arial"/>
          <w:sz w:val="22"/>
          <w:szCs w:val="22"/>
        </w:rPr>
        <w:t>LS on clarification on home network triggered re-</w:t>
      </w:r>
      <w:proofErr w:type="gramStart"/>
      <w:r w:rsidR="00526514" w:rsidRPr="00526514">
        <w:rPr>
          <w:rFonts w:ascii="Arial" w:hAnsi="Arial" w:cs="Arial"/>
          <w:sz w:val="22"/>
          <w:szCs w:val="22"/>
        </w:rPr>
        <w:t>authentication</w:t>
      </w:r>
      <w:proofErr w:type="gramEnd"/>
    </w:p>
    <w:p w14:paraId="2C6E4D6E" w14:textId="06B5A3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52651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28787D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</w:t>
      </w:r>
      <w:r w:rsidR="00E81FBE">
        <w:rPr>
          <w:rFonts w:ascii="Arial" w:hAnsi="Arial" w:cs="Arial"/>
          <w:b/>
          <w:bCs/>
          <w:sz w:val="22"/>
          <w:szCs w:val="22"/>
        </w:rPr>
        <w:t>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5C0A95A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 meeting #11</w:t>
      </w:r>
      <w:r w:rsidR="00E81FBE">
        <w:rPr>
          <w:rFonts w:ascii="Arial" w:hAnsi="Arial" w:cs="Arial"/>
          <w:b/>
          <w:sz w:val="22"/>
          <w:szCs w:val="22"/>
        </w:rPr>
        <w:t>5</w:t>
      </w:r>
    </w:p>
    <w:p w14:paraId="2548326B" w14:textId="5176C5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2BF6">
        <w:rPr>
          <w:rFonts w:ascii="Arial" w:hAnsi="Arial" w:cs="Arial"/>
          <w:b/>
          <w:bCs/>
          <w:sz w:val="22"/>
          <w:szCs w:val="22"/>
        </w:rPr>
        <w:t>CT</w:t>
      </w:r>
      <w:r w:rsidR="00E81FBE">
        <w:rPr>
          <w:rFonts w:ascii="Arial" w:hAnsi="Arial" w:cs="Arial"/>
          <w:b/>
          <w:bCs/>
          <w:sz w:val="22"/>
          <w:szCs w:val="22"/>
        </w:rPr>
        <w:t>4</w:t>
      </w:r>
    </w:p>
    <w:p w14:paraId="5DC2ED77" w14:textId="0B2DB1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5DB8A2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 khare</w:t>
      </w:r>
    </w:p>
    <w:p w14:paraId="5C701869" w14:textId="794DBDBD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C10613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81FBE">
        <w:rPr>
          <w:color w:val="0070C0"/>
        </w:rPr>
        <w:t>NA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29EDD2F7" w:rsid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>SA3 would like to thank CT</w:t>
      </w:r>
      <w:r w:rsidR="00E81FBE">
        <w:rPr>
          <w:rFonts w:ascii="Arial" w:hAnsi="Arial" w:cs="Arial"/>
        </w:rPr>
        <w:t>4</w:t>
      </w:r>
      <w:r w:rsidRPr="008D3FDF">
        <w:rPr>
          <w:rFonts w:ascii="Arial" w:hAnsi="Arial" w:cs="Arial"/>
        </w:rPr>
        <w:t xml:space="preserve"> for their LS</w:t>
      </w:r>
      <w:r w:rsidR="00700529">
        <w:rPr>
          <w:rFonts w:ascii="Arial" w:hAnsi="Arial" w:cs="Arial"/>
        </w:rPr>
        <w:t xml:space="preserve"> </w:t>
      </w:r>
      <w:r w:rsidR="00140E19" w:rsidRPr="00140E19">
        <w:rPr>
          <w:rFonts w:ascii="Arial" w:hAnsi="Arial" w:cs="Arial"/>
        </w:rPr>
        <w:t>S3-240220</w:t>
      </w:r>
      <w:r w:rsidR="00140E19" w:rsidRPr="00140E19">
        <w:rPr>
          <w:rFonts w:ascii="Arial" w:hAnsi="Arial" w:cs="Arial"/>
        </w:rPr>
        <w:t xml:space="preserve"> </w:t>
      </w:r>
      <w:r w:rsidR="00700529" w:rsidRPr="00140E19">
        <w:rPr>
          <w:rFonts w:ascii="Arial" w:hAnsi="Arial" w:cs="Arial"/>
        </w:rPr>
        <w:t>/</w:t>
      </w:r>
      <w:r w:rsidR="00E81FBE" w:rsidRPr="00140E19">
        <w:rPr>
          <w:rFonts w:ascii="Arial" w:hAnsi="Arial" w:cs="Arial"/>
        </w:rPr>
        <w:t>C4-235577 LS on clarification on home network triggered re-authentication</w:t>
      </w:r>
      <w:r w:rsidRPr="008D3FDF">
        <w:rPr>
          <w:rFonts w:ascii="Arial" w:hAnsi="Arial" w:cs="Arial"/>
        </w:rPr>
        <w:t>.</w:t>
      </w:r>
    </w:p>
    <w:p w14:paraId="48F43DBC" w14:textId="11D8F57A" w:rsidR="0096026D" w:rsidRDefault="0096026D" w:rsidP="008D3FDF">
      <w:pPr>
        <w:rPr>
          <w:rFonts w:ascii="Arial" w:hAnsi="Arial" w:cs="Arial"/>
        </w:rPr>
      </w:pPr>
      <w:r>
        <w:rPr>
          <w:rFonts w:ascii="Arial" w:hAnsi="Arial" w:cs="Arial"/>
        </w:rPr>
        <w:t>Regarding the question asked in the LS</w:t>
      </w:r>
    </w:p>
    <w:p w14:paraId="2AB8F966" w14:textId="77777777" w:rsidR="00E85072" w:rsidRDefault="00E85072" w:rsidP="00E85072">
      <w:pPr>
        <w:pStyle w:val="Header"/>
        <w:ind w:leftChars="193" w:left="386"/>
        <w:rPr>
          <w:rFonts w:cs="Arial"/>
          <w:b w:val="0"/>
          <w:iCs/>
          <w:sz w:val="20"/>
          <w:lang w:eastAsia="zh-CN"/>
        </w:rPr>
      </w:pPr>
      <w:r w:rsidRPr="00E85072">
        <w:rPr>
          <w:rFonts w:cs="Arial"/>
          <w:b w:val="0"/>
          <w:iCs/>
          <w:sz w:val="20"/>
          <w:lang w:eastAsia="zh-CN"/>
        </w:rPr>
        <w:t xml:space="preserve">Q1. Should the above user cases </w:t>
      </w:r>
      <w:proofErr w:type="gramStart"/>
      <w:r w:rsidRPr="00E85072">
        <w:rPr>
          <w:rFonts w:cs="Arial"/>
          <w:b w:val="0"/>
          <w:iCs/>
          <w:sz w:val="20"/>
          <w:lang w:eastAsia="zh-CN"/>
        </w:rPr>
        <w:t>be considered</w:t>
      </w:r>
      <w:proofErr w:type="gramEnd"/>
      <w:r w:rsidRPr="00E85072">
        <w:rPr>
          <w:rFonts w:cs="Arial"/>
          <w:b w:val="0"/>
          <w:iCs/>
          <w:sz w:val="20"/>
          <w:lang w:eastAsia="zh-CN"/>
        </w:rPr>
        <w:t xml:space="preserve"> as valid failure cases? </w:t>
      </w:r>
    </w:p>
    <w:p w14:paraId="089BDC7B" w14:textId="04D297E3" w:rsidR="00E85072" w:rsidRDefault="00E85072" w:rsidP="00E85072">
      <w:pPr>
        <w:pStyle w:val="Header"/>
        <w:ind w:leftChars="193" w:left="386"/>
        <w:rPr>
          <w:rFonts w:cs="Arial"/>
          <w:b w:val="0"/>
          <w:iCs/>
          <w:sz w:val="20"/>
          <w:lang w:eastAsia="zh-CN"/>
        </w:rPr>
      </w:pPr>
      <w:r>
        <w:rPr>
          <w:rFonts w:cs="Arial"/>
          <w:b w:val="0"/>
          <w:iCs/>
          <w:sz w:val="20"/>
          <w:lang w:eastAsia="zh-CN"/>
        </w:rPr>
        <w:t>SA3&gt;&gt; Yes.</w:t>
      </w:r>
    </w:p>
    <w:p w14:paraId="55B90F06" w14:textId="77777777" w:rsidR="00E85072" w:rsidRPr="00E85072" w:rsidRDefault="00E85072" w:rsidP="00E85072">
      <w:pPr>
        <w:pStyle w:val="Header"/>
        <w:ind w:leftChars="193" w:left="386"/>
        <w:rPr>
          <w:rFonts w:cs="Arial"/>
          <w:b w:val="0"/>
          <w:iCs/>
          <w:sz w:val="20"/>
          <w:lang w:eastAsia="zh-CN"/>
        </w:rPr>
      </w:pPr>
    </w:p>
    <w:p w14:paraId="15448E61" w14:textId="77777777" w:rsidR="00E85072" w:rsidRDefault="00E85072" w:rsidP="00E85072">
      <w:pPr>
        <w:pStyle w:val="Header"/>
        <w:ind w:leftChars="193" w:left="386"/>
        <w:rPr>
          <w:rFonts w:cs="Arial"/>
          <w:b w:val="0"/>
          <w:iCs/>
          <w:sz w:val="20"/>
          <w:lang w:eastAsia="zh-CN"/>
        </w:rPr>
      </w:pPr>
      <w:r w:rsidRPr="00E85072">
        <w:rPr>
          <w:rFonts w:cs="Arial"/>
          <w:b w:val="0"/>
          <w:iCs/>
          <w:sz w:val="20"/>
          <w:lang w:eastAsia="zh-CN"/>
        </w:rPr>
        <w:t xml:space="preserve">Q2. Does SA3 see any need of differentiated handling in the UDM in each failure case? Or, </w:t>
      </w:r>
      <w:proofErr w:type="gramStart"/>
      <w:r w:rsidRPr="00E85072">
        <w:rPr>
          <w:rFonts w:cs="Arial"/>
          <w:b w:val="0"/>
          <w:iCs/>
          <w:sz w:val="20"/>
          <w:lang w:eastAsia="zh-CN"/>
        </w:rPr>
        <w:t>what’s</w:t>
      </w:r>
      <w:proofErr w:type="gramEnd"/>
      <w:r w:rsidRPr="00E85072">
        <w:rPr>
          <w:rFonts w:cs="Arial"/>
          <w:b w:val="0"/>
          <w:iCs/>
          <w:sz w:val="20"/>
          <w:lang w:eastAsia="zh-CN"/>
        </w:rPr>
        <w:t xml:space="preserve"> the expected UDM behaviour from the SA3 point of view?</w:t>
      </w:r>
    </w:p>
    <w:p w14:paraId="3573620B" w14:textId="2CAA6C6B" w:rsidR="00E85072" w:rsidRDefault="00E85072" w:rsidP="00E85072">
      <w:pPr>
        <w:pStyle w:val="Header"/>
        <w:ind w:leftChars="193" w:left="386"/>
        <w:rPr>
          <w:rFonts w:cs="Arial"/>
          <w:b w:val="0"/>
          <w:iCs/>
          <w:sz w:val="20"/>
          <w:lang w:eastAsia="zh-CN"/>
        </w:rPr>
      </w:pPr>
      <w:r>
        <w:rPr>
          <w:rFonts w:cs="Arial"/>
          <w:b w:val="0"/>
          <w:iCs/>
          <w:sz w:val="20"/>
          <w:lang w:eastAsia="zh-CN"/>
        </w:rPr>
        <w:t xml:space="preserve">SA3&gt;&gt; </w:t>
      </w:r>
      <w:r w:rsidR="00E20B2D" w:rsidRPr="00E20B2D">
        <w:rPr>
          <w:rFonts w:cs="Arial"/>
          <w:b w:val="0"/>
          <w:iCs/>
          <w:sz w:val="20"/>
          <w:lang w:eastAsia="zh-CN"/>
        </w:rPr>
        <w:t>These are corner cases, and it is up to the CT4 to define the corner case and corresponding UDM handling.</w:t>
      </w:r>
    </w:p>
    <w:p w14:paraId="6D356BBF" w14:textId="77777777" w:rsidR="00E85072" w:rsidRPr="00E85072" w:rsidRDefault="00E85072" w:rsidP="00E85072">
      <w:pPr>
        <w:pStyle w:val="Header"/>
        <w:ind w:leftChars="193" w:left="386"/>
        <w:rPr>
          <w:rFonts w:cs="Arial"/>
          <w:b w:val="0"/>
          <w:iCs/>
          <w:sz w:val="20"/>
          <w:lang w:eastAsia="zh-CN"/>
        </w:rPr>
      </w:pPr>
    </w:p>
    <w:p w14:paraId="6A92AD76" w14:textId="37B4B60E" w:rsidR="00AA77FA" w:rsidRPr="000F6242" w:rsidRDefault="00AA77FA" w:rsidP="00A5017D">
      <w:pPr>
        <w:ind w:firstLine="540"/>
        <w:rPr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746AF3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CT</w:t>
      </w:r>
      <w:r w:rsidR="00144952">
        <w:rPr>
          <w:rFonts w:ascii="Arial" w:hAnsi="Arial" w:cs="Arial"/>
          <w:b/>
        </w:rPr>
        <w:t>4</w:t>
      </w:r>
      <w:r w:rsidR="0098585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066613F7" w14:textId="4EA25E17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>SA3 kindly asks CT</w:t>
      </w:r>
      <w:r w:rsidR="00144952">
        <w:rPr>
          <w:rFonts w:ascii="Arial" w:hAnsi="Arial" w:cs="Arial"/>
          <w:color w:val="000000" w:themeColor="text1"/>
        </w:rPr>
        <w:t>4</w:t>
      </w:r>
      <w:r w:rsidR="000B553C">
        <w:rPr>
          <w:rFonts w:ascii="Arial" w:hAnsi="Arial" w:cs="Arial"/>
          <w:color w:val="000000" w:themeColor="text1"/>
        </w:rPr>
        <w:t xml:space="preserve"> to consider the above</w:t>
      </w:r>
      <w:r w:rsidR="0096026D">
        <w:rPr>
          <w:rFonts w:ascii="Arial" w:hAnsi="Arial" w:cs="Arial"/>
          <w:color w:val="000000" w:themeColor="text1"/>
        </w:rPr>
        <w:t xml:space="preserve"> response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proofErr w:type="spellStart"/>
      <w:r w:rsidR="000F6242" w:rsidRPr="000F6242">
        <w:rPr>
          <w:rFonts w:cs="Arial"/>
          <w:bCs/>
          <w:szCs w:val="36"/>
        </w:rPr>
        <w:t>WG</w:t>
      </w:r>
      <w:proofErr w:type="spellEnd"/>
      <w:r w:rsidR="000F6242" w:rsidRPr="000F6242">
        <w:rPr>
          <w:rFonts w:cs="Arial"/>
          <w:bCs/>
          <w:szCs w:val="36"/>
        </w:rPr>
        <w:t xml:space="preserve">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E64247" w14:textId="77777777" w:rsidR="00971283" w:rsidRDefault="00971283" w:rsidP="00971283">
      <w:r>
        <w:t>SA3#116</w:t>
      </w:r>
      <w:r>
        <w:tab/>
        <w:t>20 - 24 May 2024</w:t>
      </w:r>
      <w:r>
        <w:tab/>
      </w:r>
      <w:r>
        <w:tab/>
        <w:t>Jeju (South Korea)</w:t>
      </w:r>
    </w:p>
    <w:p w14:paraId="7389833E" w14:textId="77777777" w:rsidR="00971283" w:rsidRDefault="00971283" w:rsidP="00971283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C8D1F" w14:textId="77777777" w:rsidR="008551FE" w:rsidRDefault="008551FE">
      <w:pPr>
        <w:spacing w:after="0"/>
      </w:pPr>
      <w:r>
        <w:separator/>
      </w:r>
    </w:p>
  </w:endnote>
  <w:endnote w:type="continuationSeparator" w:id="0">
    <w:p w14:paraId="1326A098" w14:textId="77777777" w:rsidR="008551FE" w:rsidRDefault="008551FE">
      <w:pPr>
        <w:spacing w:after="0"/>
      </w:pPr>
      <w:r>
        <w:continuationSeparator/>
      </w:r>
    </w:p>
  </w:endnote>
  <w:endnote w:type="continuationNotice" w:id="1">
    <w:p w14:paraId="2C6BC45E" w14:textId="77777777" w:rsidR="008551FE" w:rsidRDefault="008551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A80D9" w14:textId="77777777" w:rsidR="008551FE" w:rsidRDefault="008551FE">
      <w:pPr>
        <w:spacing w:after="0"/>
      </w:pPr>
      <w:r>
        <w:separator/>
      </w:r>
    </w:p>
  </w:footnote>
  <w:footnote w:type="continuationSeparator" w:id="0">
    <w:p w14:paraId="39E6BC9B" w14:textId="77777777" w:rsidR="008551FE" w:rsidRDefault="008551FE">
      <w:pPr>
        <w:spacing w:after="0"/>
      </w:pPr>
      <w:r>
        <w:continuationSeparator/>
      </w:r>
    </w:p>
  </w:footnote>
  <w:footnote w:type="continuationNotice" w:id="1">
    <w:p w14:paraId="6360B764" w14:textId="77777777" w:rsidR="008551FE" w:rsidRDefault="008551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083C"/>
    <w:rsid w:val="00074D3C"/>
    <w:rsid w:val="000B21DF"/>
    <w:rsid w:val="000B553C"/>
    <w:rsid w:val="000C5BB3"/>
    <w:rsid w:val="000E6116"/>
    <w:rsid w:val="000F6242"/>
    <w:rsid w:val="00103FF1"/>
    <w:rsid w:val="0011646C"/>
    <w:rsid w:val="00135C71"/>
    <w:rsid w:val="0013662C"/>
    <w:rsid w:val="00140E19"/>
    <w:rsid w:val="00144952"/>
    <w:rsid w:val="00153931"/>
    <w:rsid w:val="001848E9"/>
    <w:rsid w:val="00196B59"/>
    <w:rsid w:val="001A14F2"/>
    <w:rsid w:val="001B3A86"/>
    <w:rsid w:val="001B763F"/>
    <w:rsid w:val="001D3422"/>
    <w:rsid w:val="001E6996"/>
    <w:rsid w:val="001F2BF6"/>
    <w:rsid w:val="00220060"/>
    <w:rsid w:val="002227A0"/>
    <w:rsid w:val="00226381"/>
    <w:rsid w:val="00233819"/>
    <w:rsid w:val="002473B2"/>
    <w:rsid w:val="002645AC"/>
    <w:rsid w:val="0027050B"/>
    <w:rsid w:val="00280A30"/>
    <w:rsid w:val="002869FE"/>
    <w:rsid w:val="002E01C1"/>
    <w:rsid w:val="002F1940"/>
    <w:rsid w:val="00316895"/>
    <w:rsid w:val="00322204"/>
    <w:rsid w:val="003330D7"/>
    <w:rsid w:val="00345368"/>
    <w:rsid w:val="00362EB4"/>
    <w:rsid w:val="00383545"/>
    <w:rsid w:val="003836F6"/>
    <w:rsid w:val="003C06D2"/>
    <w:rsid w:val="003C7648"/>
    <w:rsid w:val="003D7F9D"/>
    <w:rsid w:val="003F5E20"/>
    <w:rsid w:val="004074D2"/>
    <w:rsid w:val="00433500"/>
    <w:rsid w:val="00433F71"/>
    <w:rsid w:val="0043559E"/>
    <w:rsid w:val="0043626A"/>
    <w:rsid w:val="00440D43"/>
    <w:rsid w:val="00441B3A"/>
    <w:rsid w:val="00443A6C"/>
    <w:rsid w:val="00470DF6"/>
    <w:rsid w:val="0049448A"/>
    <w:rsid w:val="004E3939"/>
    <w:rsid w:val="004F27DF"/>
    <w:rsid w:val="0050543F"/>
    <w:rsid w:val="00526514"/>
    <w:rsid w:val="00526DDD"/>
    <w:rsid w:val="00532491"/>
    <w:rsid w:val="00570A58"/>
    <w:rsid w:val="00583F1E"/>
    <w:rsid w:val="005B6433"/>
    <w:rsid w:val="005E527C"/>
    <w:rsid w:val="006052AD"/>
    <w:rsid w:val="006815F8"/>
    <w:rsid w:val="0069127A"/>
    <w:rsid w:val="006914A7"/>
    <w:rsid w:val="006B42D0"/>
    <w:rsid w:val="006D74E8"/>
    <w:rsid w:val="00700529"/>
    <w:rsid w:val="0073766B"/>
    <w:rsid w:val="007D3A8C"/>
    <w:rsid w:val="007D51FF"/>
    <w:rsid w:val="007F4F92"/>
    <w:rsid w:val="007F60BC"/>
    <w:rsid w:val="008551FE"/>
    <w:rsid w:val="008758B0"/>
    <w:rsid w:val="00876B11"/>
    <w:rsid w:val="008D3FDF"/>
    <w:rsid w:val="008D772F"/>
    <w:rsid w:val="008F52B7"/>
    <w:rsid w:val="00914CD1"/>
    <w:rsid w:val="0096026D"/>
    <w:rsid w:val="009603F6"/>
    <w:rsid w:val="00971283"/>
    <w:rsid w:val="00985856"/>
    <w:rsid w:val="009963AC"/>
    <w:rsid w:val="0099764C"/>
    <w:rsid w:val="009C01E1"/>
    <w:rsid w:val="009F5554"/>
    <w:rsid w:val="00A44752"/>
    <w:rsid w:val="00A455B0"/>
    <w:rsid w:val="00A5017D"/>
    <w:rsid w:val="00A70448"/>
    <w:rsid w:val="00A7651F"/>
    <w:rsid w:val="00AA4FF3"/>
    <w:rsid w:val="00AA77FA"/>
    <w:rsid w:val="00AE1B3E"/>
    <w:rsid w:val="00AE217D"/>
    <w:rsid w:val="00AF007F"/>
    <w:rsid w:val="00AF40B0"/>
    <w:rsid w:val="00B0478E"/>
    <w:rsid w:val="00B304E8"/>
    <w:rsid w:val="00B34496"/>
    <w:rsid w:val="00B35644"/>
    <w:rsid w:val="00B97703"/>
    <w:rsid w:val="00BA3D66"/>
    <w:rsid w:val="00C04BFC"/>
    <w:rsid w:val="00C17229"/>
    <w:rsid w:val="00C43AB5"/>
    <w:rsid w:val="00C85FAD"/>
    <w:rsid w:val="00CB2B16"/>
    <w:rsid w:val="00CF6087"/>
    <w:rsid w:val="00D14BB6"/>
    <w:rsid w:val="00D2351C"/>
    <w:rsid w:val="00D33624"/>
    <w:rsid w:val="00D80B59"/>
    <w:rsid w:val="00DA5FD6"/>
    <w:rsid w:val="00DA794C"/>
    <w:rsid w:val="00E20B2D"/>
    <w:rsid w:val="00E2241D"/>
    <w:rsid w:val="00E81FBE"/>
    <w:rsid w:val="00E85072"/>
    <w:rsid w:val="00E9470D"/>
    <w:rsid w:val="00F25496"/>
    <w:rsid w:val="00F30BD0"/>
    <w:rsid w:val="00F667CF"/>
    <w:rsid w:val="00F74B1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character" w:customStyle="1" w:styleId="CRCoverPageZchn">
    <w:name w:val="CR Cover Page Zchn"/>
    <w:link w:val="CRCoverPage"/>
    <w:locked/>
    <w:rsid w:val="006815F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DFE9260-B46D-4CE6-AD31-7537FF8DC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1</Pages>
  <Words>196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Saurabh_V3</cp:lastModifiedBy>
  <cp:revision>96</cp:revision>
  <cp:lastPrinted>2002-04-23T07:10:00Z</cp:lastPrinted>
  <dcterms:created xsi:type="dcterms:W3CDTF">2021-12-23T17:29:00Z</dcterms:created>
  <dcterms:modified xsi:type="dcterms:W3CDTF">2024-02-17T10:25:00Z</dcterms:modified>
</cp:coreProperties>
</file>